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DF2F" w14:textId="2F51AD7D" w:rsidR="00663BBC" w:rsidRPr="00663BBC" w:rsidRDefault="00663BBC" w:rsidP="00663BBC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</w:t>
      </w:r>
      <w:r w:rsidR="00367B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E</w:t>
      </w:r>
    </w:p>
    <w:p w14:paraId="0185D8EF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663BBC" w:rsidRPr="00663BBC" w14:paraId="0538F61F" w14:textId="77777777" w:rsidTr="00BD6F96">
        <w:tc>
          <w:tcPr>
            <w:tcW w:w="11199" w:type="dxa"/>
            <w:shd w:val="pct15" w:color="auto" w:fill="FFFFFF"/>
          </w:tcPr>
          <w:p w14:paraId="06DFE78C" w14:textId="43CE3022" w:rsidR="00663BBC" w:rsidRPr="00663BBC" w:rsidRDefault="00663BBC" w:rsidP="00663BBC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</w:t>
            </w:r>
            <w:r w:rsidR="00367B5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TRANSITOIRE</w:t>
            </w:r>
            <w:r w:rsidR="001A6087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(CCT)</w:t>
            </w:r>
          </w:p>
          <w:p w14:paraId="56C2AB78" w14:textId="09EB9901" w:rsidR="00663BBC" w:rsidRPr="007A5DFA" w:rsidRDefault="00320DCF" w:rsidP="007A5DFA">
            <w:pPr>
              <w:keepNext/>
              <w:spacing w:after="0" w:line="240" w:lineRule="auto"/>
              <w:ind w:left="-4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green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lang w:bidi="hi-IN"/>
              </w:rPr>
              <w:t>(</w:t>
            </w:r>
            <w:r w:rsidR="001A6087" w:rsidRPr="007A5DFA">
              <w:rPr>
                <w:rFonts w:ascii="Arial" w:hAnsi="Arial" w:cs="Arial"/>
                <w:b/>
                <w:bCs/>
                <w:lang w:bidi="hi-IN"/>
              </w:rPr>
              <w:t>Décret-programme du 16 juillet 2025 portant diverses dispositions relatives à l'Enseignement, aux</w:t>
            </w:r>
            <w:r w:rsidR="001A6087" w:rsidRPr="007A5DFA">
              <w:rPr>
                <w:rFonts w:ascii="Arial" w:hAnsi="Arial" w:cs="Arial"/>
                <w:b/>
                <w:bCs/>
              </w:rPr>
              <w:t xml:space="preserve"> B</w:t>
            </w:r>
            <w:r w:rsidR="001A6087" w:rsidRPr="007A5DFA">
              <w:rPr>
                <w:rFonts w:ascii="Arial" w:hAnsi="Arial" w:cs="Arial"/>
                <w:b/>
                <w:bCs/>
                <w:lang w:bidi="hi-IN"/>
              </w:rPr>
              <w:t>âtiments scolaires et aux Relations intra-belges</w:t>
            </w:r>
            <w:r>
              <w:rPr>
                <w:rFonts w:ascii="Arial" w:hAnsi="Arial" w:cs="Arial"/>
                <w:b/>
                <w:bCs/>
                <w:lang w:bidi="hi-IN"/>
              </w:rPr>
              <w:t>)</w:t>
            </w:r>
          </w:p>
        </w:tc>
      </w:tr>
    </w:tbl>
    <w:p w14:paraId="7546C50C" w14:textId="77777777" w:rsidR="00663BBC" w:rsidRPr="00663BBC" w:rsidRDefault="00663BBC" w:rsidP="00663BB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663BBC" w:rsidRPr="00663BBC" w14:paraId="67C56D55" w14:textId="77777777" w:rsidTr="00BD6F96">
        <w:tc>
          <w:tcPr>
            <w:tcW w:w="5812" w:type="dxa"/>
          </w:tcPr>
          <w:p w14:paraId="370249A2" w14:textId="77777777" w:rsidR="00663BBC" w:rsidRPr="00663BBC" w:rsidRDefault="00663BBC" w:rsidP="00663BBC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6DCF917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4F0C2BE4" w14:textId="77777777" w:rsidR="00663BBC" w:rsidRPr="00663BBC" w:rsidRDefault="00663BBC" w:rsidP="00663BBC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20FCA35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14295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B81A5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7B9C52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CCC5CD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71202A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FDF37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11726B8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6D95176D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BB09F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E657F8" w14:textId="77777777" w:rsidR="00663BBC" w:rsidRPr="00663BBC" w:rsidRDefault="00663BBC" w:rsidP="00663BBC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CC973D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76E32D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09A1F266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4DCE9AE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FD7BA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7D551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0F3524C7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4D0913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50603AF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16C39204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C003378" w14:textId="22B46E0B" w:rsidR="00663BBC" w:rsidRPr="00663BBC" w:rsidRDefault="00663BBC" w:rsidP="00663BB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4EC3310C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379"/>
        <w:gridCol w:w="1134"/>
        <w:gridCol w:w="1935"/>
      </w:tblGrid>
      <w:tr w:rsidR="00663BBC" w:rsidRPr="00663BBC" w14:paraId="0EBC5FE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313D8AE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1059456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6379" w:type="dxa"/>
            <w:shd w:val="pct15" w:color="auto" w:fill="FFFFFF"/>
            <w:vAlign w:val="center"/>
          </w:tcPr>
          <w:p w14:paraId="6E185C5D" w14:textId="77777777" w:rsidR="00663BBC" w:rsidRPr="00663BBC" w:rsidRDefault="00663BBC" w:rsidP="00663BB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379C53AC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342B8F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31BDA5A8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35" w:type="dxa"/>
            <w:shd w:val="pct15" w:color="auto" w:fill="FFFFFF"/>
            <w:vAlign w:val="center"/>
          </w:tcPr>
          <w:p w14:paraId="5388E909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660E84B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663BBC" w:rsidRPr="00663BBC" w14:paraId="61CC7317" w14:textId="77777777" w:rsidTr="00BD6F96">
        <w:trPr>
          <w:trHeight w:val="747"/>
        </w:trPr>
        <w:tc>
          <w:tcPr>
            <w:tcW w:w="1560" w:type="dxa"/>
          </w:tcPr>
          <w:p w14:paraId="6BB83F3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65EFFF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79" w:type="dxa"/>
          </w:tcPr>
          <w:p w14:paraId="558DB94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9090AB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2AED045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758FCBC7" w14:textId="77777777" w:rsidTr="00BD6F96">
        <w:trPr>
          <w:trHeight w:val="477"/>
        </w:trPr>
        <w:tc>
          <w:tcPr>
            <w:tcW w:w="1560" w:type="dxa"/>
          </w:tcPr>
          <w:p w14:paraId="7B68325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761010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79" w:type="dxa"/>
          </w:tcPr>
          <w:p w14:paraId="0F719BC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472BFAC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112FE5CE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08E7C3E2" w14:textId="77777777" w:rsidTr="00BD6F96">
        <w:trPr>
          <w:trHeight w:val="477"/>
        </w:trPr>
        <w:tc>
          <w:tcPr>
            <w:tcW w:w="1560" w:type="dxa"/>
          </w:tcPr>
          <w:p w14:paraId="2889771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CABB468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79" w:type="dxa"/>
          </w:tcPr>
          <w:p w14:paraId="2234D2F3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5F8D6D99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4FB25EB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32EAE109" w14:textId="77777777" w:rsidTr="00BD6F96">
        <w:trPr>
          <w:trHeight w:val="477"/>
        </w:trPr>
        <w:tc>
          <w:tcPr>
            <w:tcW w:w="1560" w:type="dxa"/>
          </w:tcPr>
          <w:p w14:paraId="3E527A3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7D26490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6379" w:type="dxa"/>
          </w:tcPr>
          <w:p w14:paraId="40CD216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68625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7BD4EF3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77C7E311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5F0A59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B1CC5E2" w14:textId="766C1D3A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Nom</w:t>
      </w:r>
      <w:r w:rsidR="00A5490E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Mandataire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</w:t>
      </w:r>
      <w:r w:rsidR="00A5490E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Directeur du centre PMS</w:t>
      </w:r>
    </w:p>
    <w:p w14:paraId="59E048DD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C58375B" w14:textId="77777777" w:rsid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950E3C4" w14:textId="77777777" w:rsidR="00A5490E" w:rsidRDefault="00A5490E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F0934CE" w14:textId="77777777" w:rsidR="00A5490E" w:rsidRPr="00663BBC" w:rsidRDefault="00A5490E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F505535" w14:textId="77777777" w:rsidR="00CA184C" w:rsidRPr="00663BBC" w:rsidRDefault="00663BBC" w:rsidP="00663BBC">
      <w:pPr>
        <w:spacing w:after="0" w:line="240" w:lineRule="auto"/>
        <w:jc w:val="both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sectPr w:rsidR="00CA184C" w:rsidRPr="00663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BBC"/>
    <w:rsid w:val="00031698"/>
    <w:rsid w:val="0004591C"/>
    <w:rsid w:val="001A6087"/>
    <w:rsid w:val="00320DCF"/>
    <w:rsid w:val="00367B55"/>
    <w:rsid w:val="005A0C71"/>
    <w:rsid w:val="00663BBC"/>
    <w:rsid w:val="00712E22"/>
    <w:rsid w:val="007A5DFA"/>
    <w:rsid w:val="009A7C37"/>
    <w:rsid w:val="00A5490E"/>
    <w:rsid w:val="00B6015A"/>
    <w:rsid w:val="00CA184C"/>
    <w:rsid w:val="00DA13C1"/>
    <w:rsid w:val="00F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FB15"/>
  <w15:chartTrackingRefBased/>
  <w15:docId w15:val="{8B616A37-604C-4000-B593-2FF0036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B8DEEB-A4D7-404B-A1F3-80B684DD161D}"/>
</file>

<file path=customXml/itemProps2.xml><?xml version="1.0" encoding="utf-8"?>
<ds:datastoreItem xmlns:ds="http://schemas.openxmlformats.org/officeDocument/2006/customXml" ds:itemID="{A8DCAEB1-2DCB-4121-A4F7-6261E3AEA8E8}"/>
</file>

<file path=customXml/itemProps3.xml><?xml version="1.0" encoding="utf-8"?>
<ds:datastoreItem xmlns:ds="http://schemas.openxmlformats.org/officeDocument/2006/customXml" ds:itemID="{C7151322-B0BB-4D35-A7EC-64FA178F21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8</cp:revision>
  <dcterms:created xsi:type="dcterms:W3CDTF">2023-05-22T10:10:00Z</dcterms:created>
  <dcterms:modified xsi:type="dcterms:W3CDTF">2025-09-01T12:52:00Z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